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4F39C4C9" w:rsidR="0058214B" w:rsidRPr="0098070B" w:rsidRDefault="00EB7EC3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5517B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4</w:t>
      </w:r>
      <w:r w:rsidR="0058214B" w:rsidRPr="005517B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bookmarkStart w:id="0" w:name="_GoBack"/>
      <w:r w:rsidR="00874ACF" w:rsidRPr="005517B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Stahlbetonkonstruktionen</w:t>
      </w:r>
      <w:bookmarkEnd w:id="0"/>
      <w:r w:rsidR="0058214B" w:rsidRPr="005517BF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5517BF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581559EF" w:rsidR="0058214B" w:rsidRPr="005517BF" w:rsidRDefault="00461525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de-DE"/>
        </w:rPr>
      </w:pPr>
      <w:r w:rsidRPr="005517BF">
        <w:rPr>
          <w:rStyle w:val="tlid-translation"/>
          <w:rFonts w:ascii="Arial Narrow" w:hAnsi="Arial Narrow"/>
          <w:i/>
          <w:sz w:val="36"/>
          <w:szCs w:val="36"/>
          <w:lang w:val="de-DE"/>
        </w:rPr>
        <w:t xml:space="preserve">FERRAN NAYA, </w:t>
      </w:r>
      <w:r w:rsidR="00951D00" w:rsidRPr="005517BF">
        <w:rPr>
          <w:rStyle w:val="tlid-translation"/>
          <w:rFonts w:ascii="Arial Narrow" w:hAnsi="Arial Narrow"/>
          <w:i/>
          <w:sz w:val="36"/>
          <w:szCs w:val="36"/>
          <w:lang w:val="de-DE"/>
        </w:rPr>
        <w:t xml:space="preserve">SUSAÑA IÑARRA, </w:t>
      </w:r>
      <w:r w:rsidR="0058214B" w:rsidRPr="005517BF">
        <w:rPr>
          <w:rStyle w:val="tlid-translation"/>
          <w:rFonts w:ascii="Arial Narrow" w:hAnsi="Arial Narrow"/>
          <w:i/>
          <w:sz w:val="36"/>
          <w:szCs w:val="36"/>
          <w:lang w:val="de-DE"/>
        </w:rPr>
        <w:t>MANUEL CONTERO</w:t>
      </w:r>
      <w:r w:rsidR="0058214B" w:rsidRPr="005517BF">
        <w:rPr>
          <w:rFonts w:ascii="Arial Narrow" w:hAnsi="Arial Narrow"/>
          <w:i/>
          <w:sz w:val="36"/>
          <w:szCs w:val="36"/>
          <w:lang w:val="de-DE"/>
        </w:rPr>
        <w:br/>
      </w:r>
      <w:r w:rsidR="00874ACF" w:rsidRPr="005517BF">
        <w:rPr>
          <w:rFonts w:ascii="Arial Narrow" w:hAnsi="Arial Narrow"/>
          <w:i/>
          <w:iCs/>
          <w:sz w:val="36"/>
          <w:szCs w:val="36"/>
          <w:lang w:val="de-DE"/>
        </w:rPr>
        <w:t>Polytechnische Universität Valencia</w:t>
      </w:r>
    </w:p>
    <w:p w14:paraId="3E293A8D" w14:textId="2AF753AE" w:rsidR="002F0468" w:rsidRPr="005517BF" w:rsidRDefault="002F0468">
      <w:pPr>
        <w:rPr>
          <w:b/>
          <w:bCs/>
          <w:lang w:val="de-DE"/>
        </w:rPr>
      </w:pPr>
    </w:p>
    <w:p w14:paraId="058F0884" w14:textId="77777777" w:rsidR="0058214B" w:rsidRPr="005517BF" w:rsidRDefault="0058214B" w:rsidP="0058214B">
      <w:pPr>
        <w:rPr>
          <w:b/>
          <w:bCs/>
          <w:lang w:val="de-DE"/>
        </w:rPr>
        <w:sectPr w:rsidR="0058214B" w:rsidRPr="005517BF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2A54E533" w14:textId="77777777" w:rsidR="00874ACF" w:rsidRPr="00874ACF" w:rsidRDefault="00874ACF" w:rsidP="00874ACF">
      <w:pPr>
        <w:spacing w:after="120" w:line="240" w:lineRule="auto"/>
        <w:rPr>
          <w:b/>
          <w:bCs/>
          <w:i/>
          <w:iCs/>
          <w:lang w:val="de-DE"/>
        </w:rPr>
      </w:pPr>
      <w:r w:rsidRPr="00874ACF">
        <w:rPr>
          <w:b/>
          <w:bCs/>
          <w:i/>
          <w:iCs/>
          <w:lang w:val="de-DE"/>
        </w:rPr>
        <w:lastRenderedPageBreak/>
        <w:t>Intellektuelles Output: </w:t>
      </w:r>
      <w:r w:rsidRPr="00874ACF">
        <w:rPr>
          <w:lang w:val="de-DE"/>
        </w:rPr>
        <w:t>5-Architektur- und Konstruktionszeichnung</w:t>
      </w:r>
      <w:r w:rsidRPr="00874ACF">
        <w:rPr>
          <w:b/>
          <w:bCs/>
          <w:i/>
          <w:iCs/>
          <w:lang w:val="de-DE"/>
        </w:rPr>
        <w:t xml:space="preserve"> </w:t>
      </w:r>
    </w:p>
    <w:p w14:paraId="15E992F9" w14:textId="488DA4F5" w:rsidR="00874ACF" w:rsidRPr="00874ACF" w:rsidRDefault="00874ACF" w:rsidP="00874ACF">
      <w:pPr>
        <w:spacing w:after="120" w:line="240" w:lineRule="auto"/>
        <w:rPr>
          <w:b/>
          <w:bCs/>
          <w:i/>
          <w:iCs/>
          <w:lang w:val="de-DE"/>
        </w:rPr>
      </w:pPr>
      <w:r w:rsidRPr="00874ACF">
        <w:rPr>
          <w:b/>
          <w:bCs/>
          <w:i/>
          <w:iCs/>
          <w:lang w:val="de-DE"/>
        </w:rPr>
        <w:t>Übung Nummer:</w:t>
      </w:r>
      <w:r>
        <w:rPr>
          <w:b/>
          <w:bCs/>
          <w:i/>
          <w:iCs/>
          <w:lang w:val="de-DE"/>
        </w:rPr>
        <w:t xml:space="preserve"> </w:t>
      </w:r>
      <w:r w:rsidRPr="00874ACF">
        <w:rPr>
          <w:lang w:val="de-DE"/>
        </w:rPr>
        <w:t>4</w:t>
      </w:r>
    </w:p>
    <w:p w14:paraId="3CB80BD6" w14:textId="5CE8FB3E" w:rsidR="00874ACF" w:rsidRPr="00874ACF" w:rsidRDefault="00874ACF" w:rsidP="00874ACF">
      <w:pPr>
        <w:spacing w:after="120" w:line="240" w:lineRule="auto"/>
        <w:rPr>
          <w:b/>
          <w:bCs/>
          <w:i/>
          <w:iCs/>
          <w:lang w:val="de-DE"/>
        </w:rPr>
      </w:pPr>
      <w:r w:rsidRPr="00874ACF">
        <w:rPr>
          <w:b/>
          <w:bCs/>
          <w:i/>
          <w:iCs/>
          <w:lang w:val="de-DE"/>
        </w:rPr>
        <w:t>Titel</w:t>
      </w:r>
      <w:r>
        <w:rPr>
          <w:b/>
          <w:bCs/>
          <w:i/>
          <w:iCs/>
          <w:lang w:val="de-DE"/>
        </w:rPr>
        <w:t xml:space="preserve">: </w:t>
      </w:r>
      <w:r w:rsidRPr="00874ACF">
        <w:rPr>
          <w:lang w:val="de-DE"/>
        </w:rPr>
        <w:t>Stahlbetonkonstruktionen.</w:t>
      </w:r>
      <w:r w:rsidRPr="00874ACF">
        <w:rPr>
          <w:b/>
          <w:bCs/>
          <w:i/>
          <w:iCs/>
          <w:lang w:val="de-DE"/>
        </w:rPr>
        <w:t xml:space="preserve"> </w:t>
      </w:r>
      <w:r w:rsidRPr="00874ACF">
        <w:rPr>
          <w:lang w:val="de-DE"/>
        </w:rPr>
        <w:t>Isolierte</w:t>
      </w:r>
      <w:r w:rsidR="00A47CCE">
        <w:rPr>
          <w:lang w:val="de-DE"/>
        </w:rPr>
        <w:t>s</w:t>
      </w:r>
      <w:r w:rsidRPr="00874ACF">
        <w:rPr>
          <w:lang w:val="de-DE"/>
        </w:rPr>
        <w:t xml:space="preserve"> </w:t>
      </w:r>
      <w:r w:rsidR="00A47CCE">
        <w:rPr>
          <w:lang w:val="de-DE"/>
        </w:rPr>
        <w:t>Fundament</w:t>
      </w:r>
      <w:r>
        <w:rPr>
          <w:lang w:val="de-DE"/>
        </w:rPr>
        <w:t>.</w:t>
      </w:r>
    </w:p>
    <w:p w14:paraId="7BAADF1D" w14:textId="44C9DAC2" w:rsidR="00874ACF" w:rsidRPr="00874ACF" w:rsidRDefault="00874ACF" w:rsidP="00874ACF">
      <w:pPr>
        <w:spacing w:after="120" w:line="240" w:lineRule="auto"/>
        <w:rPr>
          <w:b/>
          <w:bCs/>
          <w:i/>
          <w:iCs/>
          <w:lang w:val="de-DE"/>
        </w:rPr>
      </w:pPr>
      <w:r w:rsidRPr="00874ACF">
        <w:rPr>
          <w:b/>
          <w:bCs/>
          <w:i/>
          <w:iCs/>
          <w:lang w:val="de-DE"/>
        </w:rPr>
        <w:t>Beschreibung</w:t>
      </w:r>
      <w:r>
        <w:rPr>
          <w:b/>
          <w:bCs/>
          <w:i/>
          <w:iCs/>
          <w:lang w:val="de-DE"/>
        </w:rPr>
        <w:t xml:space="preserve">: </w:t>
      </w:r>
      <w:r w:rsidRPr="00874ACF">
        <w:rPr>
          <w:lang w:val="de-DE"/>
        </w:rPr>
        <w:t xml:space="preserve">Erstellen Sie die Detailzeichnung eines isolierten Fundaments von 200 x 200 x 50 cm, indem Sie die bereitgestellten 3D-Modelle und die Abmessungen der </w:t>
      </w:r>
      <w:proofErr w:type="spellStart"/>
      <w:r w:rsidRPr="00874ACF">
        <w:rPr>
          <w:lang w:val="de-DE"/>
        </w:rPr>
        <w:t>axonometrischen</w:t>
      </w:r>
      <w:proofErr w:type="spellEnd"/>
      <w:r w:rsidRPr="00874ACF">
        <w:rPr>
          <w:lang w:val="de-DE"/>
        </w:rPr>
        <w:t xml:space="preserve"> Ansicht als Eingabe verwenden. Die Verschalung unter dem Fundament ist 5 cm. Die Nennüberdeckung beträgt 3 cm und die Seitenüberdeckung 7 cm. Die Säulenabmessungen betragen 30x30 cm.</w:t>
      </w:r>
      <w:r w:rsidRPr="00874ACF">
        <w:rPr>
          <w:b/>
          <w:bCs/>
          <w:i/>
          <w:iCs/>
          <w:lang w:val="de-DE"/>
        </w:rPr>
        <w:t xml:space="preserve"> </w:t>
      </w:r>
    </w:p>
    <w:p w14:paraId="6C0172F5" w14:textId="653E5B96" w:rsidR="00874ACF" w:rsidRPr="00874ACF" w:rsidRDefault="00874ACF" w:rsidP="00874ACF">
      <w:pPr>
        <w:spacing w:after="120" w:line="240" w:lineRule="auto"/>
        <w:rPr>
          <w:b/>
          <w:bCs/>
          <w:i/>
          <w:iCs/>
          <w:lang w:val="de-DE"/>
        </w:rPr>
      </w:pPr>
      <w:r w:rsidRPr="00874ACF">
        <w:rPr>
          <w:b/>
          <w:bCs/>
          <w:i/>
          <w:iCs/>
          <w:lang w:val="de-DE"/>
        </w:rPr>
        <w:t>Digitale Dateien:</w:t>
      </w:r>
    </w:p>
    <w:p w14:paraId="0571EB5F" w14:textId="6A845521" w:rsidR="005E7540" w:rsidRPr="00494EF8" w:rsidRDefault="002A32E4" w:rsidP="00F9561D">
      <w:pPr>
        <w:spacing w:after="120" w:line="240" w:lineRule="auto"/>
        <w:rPr>
          <w:lang w:val="de-DE"/>
        </w:rPr>
      </w:pPr>
      <w:r w:rsidRPr="00494EF8">
        <w:rPr>
          <w:lang w:val="de-DE"/>
        </w:rPr>
        <w:t>IO5-07-a.</w:t>
      </w:r>
      <w:r w:rsidR="00CE4C40" w:rsidRPr="00494EF8">
        <w:rPr>
          <w:lang w:val="de-DE"/>
        </w:rPr>
        <w:t>fbx</w:t>
      </w:r>
      <w:r w:rsidRPr="00494EF8">
        <w:rPr>
          <w:lang w:val="de-DE"/>
        </w:rPr>
        <w:t xml:space="preserve">: </w:t>
      </w:r>
      <w:r w:rsidR="00494EF8" w:rsidRPr="00494EF8">
        <w:rPr>
          <w:lang w:val="de-DE"/>
        </w:rPr>
        <w:t>3D-Modell eines isolierten Fundaments</w:t>
      </w:r>
      <w:r w:rsidR="00EB7EC3" w:rsidRPr="00EB7EC3">
        <w:rPr>
          <w:noProof/>
          <w:lang w:val="de-DE" w:eastAsia="de-DE"/>
        </w:rPr>
        <w:drawing>
          <wp:inline distT="0" distB="0" distL="0" distR="0" wp14:anchorId="1545DDC9" wp14:editId="3160997D">
            <wp:extent cx="5400040" cy="4055110"/>
            <wp:effectExtent l="0" t="0" r="0" b="254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7A6F5" w14:textId="36BDB07E" w:rsidR="00B46EA3" w:rsidRPr="00494EF8" w:rsidRDefault="00B46EA3" w:rsidP="00024825">
      <w:pPr>
        <w:spacing w:after="120" w:line="240" w:lineRule="auto"/>
        <w:jc w:val="center"/>
        <w:rPr>
          <w:lang w:val="de-DE"/>
        </w:rPr>
      </w:pPr>
    </w:p>
    <w:p w14:paraId="2D992444" w14:textId="6CF0362A" w:rsidR="00EA21AE" w:rsidRPr="00494EF8" w:rsidRDefault="00EB7EC3" w:rsidP="00EA21AE">
      <w:pPr>
        <w:keepNext/>
        <w:spacing w:after="120" w:line="240" w:lineRule="auto"/>
        <w:rPr>
          <w:lang w:val="de-DE"/>
        </w:rPr>
      </w:pPr>
      <w:r w:rsidRPr="00494EF8">
        <w:rPr>
          <w:lang w:val="de-DE"/>
        </w:rPr>
        <w:lastRenderedPageBreak/>
        <w:t>IO5-07-b.</w:t>
      </w:r>
      <w:r w:rsidR="00CE4C40" w:rsidRPr="00494EF8">
        <w:rPr>
          <w:lang w:val="de-DE"/>
        </w:rPr>
        <w:t>fbx</w:t>
      </w:r>
      <w:r w:rsidRPr="00494EF8">
        <w:rPr>
          <w:lang w:val="de-DE"/>
        </w:rPr>
        <w:t xml:space="preserve">: </w:t>
      </w:r>
      <w:r w:rsidR="00494EF8" w:rsidRPr="00494EF8">
        <w:rPr>
          <w:lang w:val="de-DE"/>
        </w:rPr>
        <w:t>3D-Modell der Bewehrung</w:t>
      </w:r>
    </w:p>
    <w:p w14:paraId="1C6B134E" w14:textId="1B15D985" w:rsidR="00EB7EC3" w:rsidRDefault="00EA21AE" w:rsidP="00EB7EC3">
      <w:pPr>
        <w:spacing w:after="120" w:line="240" w:lineRule="auto"/>
        <w:rPr>
          <w:lang w:val="en-GB"/>
        </w:rPr>
      </w:pPr>
      <w:r w:rsidRPr="00EA21AE">
        <w:rPr>
          <w:noProof/>
          <w:lang w:val="de-DE" w:eastAsia="de-DE"/>
        </w:rPr>
        <w:drawing>
          <wp:inline distT="0" distB="0" distL="0" distR="0" wp14:anchorId="332C072B" wp14:editId="32E64DCC">
            <wp:extent cx="4727710" cy="3235569"/>
            <wp:effectExtent l="0" t="0" r="0" b="317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38044" cy="3242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GB"/>
        </w:rPr>
        <w:tab/>
      </w:r>
    </w:p>
    <w:p w14:paraId="784B86A2" w14:textId="77777777" w:rsidR="004B236A" w:rsidRDefault="004B236A" w:rsidP="004B236A">
      <w:pPr>
        <w:keepNext/>
        <w:spacing w:after="120" w:line="240" w:lineRule="auto"/>
        <w:rPr>
          <w:lang w:val="en-GB"/>
        </w:rPr>
      </w:pPr>
    </w:p>
    <w:p w14:paraId="78257C16" w14:textId="41C7F987" w:rsidR="004B236A" w:rsidRPr="00494EF8" w:rsidRDefault="004B236A" w:rsidP="004B236A">
      <w:pPr>
        <w:keepNext/>
        <w:spacing w:after="120" w:line="240" w:lineRule="auto"/>
        <w:rPr>
          <w:lang w:val="de-DE"/>
        </w:rPr>
      </w:pPr>
      <w:r w:rsidRPr="00494EF8">
        <w:rPr>
          <w:lang w:val="de-DE"/>
        </w:rPr>
        <w:t xml:space="preserve">IO5-07-c.png: </w:t>
      </w:r>
      <w:r w:rsidR="00494EF8" w:rsidRPr="00494EF8">
        <w:rPr>
          <w:lang w:val="de-DE"/>
        </w:rPr>
        <w:t>Abmessungen der Bewehrung</w:t>
      </w:r>
    </w:p>
    <w:p w14:paraId="30468ED8" w14:textId="0288D046" w:rsidR="004B236A" w:rsidRDefault="004B236A" w:rsidP="00EB7EC3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55AAC780" wp14:editId="5F02BD16">
            <wp:extent cx="4726946" cy="3580228"/>
            <wp:effectExtent l="0" t="0" r="0" b="1270"/>
            <wp:docPr id="4" name="Imagen 4" descr="Diagrama, Dibujo de ingenierí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Diagrama, Dibujo de ingeniería&#10;&#10;Descripción generada automá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6765" cy="358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5E28E" w14:textId="71C2BE95" w:rsidR="007061B4" w:rsidRPr="00DC345A" w:rsidRDefault="007061B4" w:rsidP="00ED67E1">
      <w:pPr>
        <w:keepNext/>
        <w:spacing w:after="120" w:line="240" w:lineRule="auto"/>
        <w:rPr>
          <w:lang w:val="de-DE"/>
        </w:rPr>
      </w:pPr>
      <w:r w:rsidRPr="00DC345A">
        <w:rPr>
          <w:lang w:val="de-DE"/>
        </w:rPr>
        <w:lastRenderedPageBreak/>
        <w:t>IO5-07-</w:t>
      </w:r>
      <w:r w:rsidR="00785A11" w:rsidRPr="00DC345A">
        <w:rPr>
          <w:lang w:val="de-DE"/>
        </w:rPr>
        <w:t>d</w:t>
      </w:r>
      <w:r w:rsidRPr="00DC345A">
        <w:rPr>
          <w:lang w:val="de-DE"/>
        </w:rPr>
        <w:t>.</w:t>
      </w:r>
      <w:r w:rsidR="00EC4618" w:rsidRPr="00DC345A">
        <w:rPr>
          <w:lang w:val="de-DE"/>
        </w:rPr>
        <w:t>pdf</w:t>
      </w:r>
      <w:r w:rsidR="002F087D" w:rsidRPr="00DC345A">
        <w:rPr>
          <w:lang w:val="de-DE"/>
        </w:rPr>
        <w:t xml:space="preserve"> </w:t>
      </w:r>
      <w:r w:rsidR="00494EF8" w:rsidRPr="00DC345A">
        <w:rPr>
          <w:lang w:val="de-DE"/>
        </w:rPr>
        <w:t>u</w:t>
      </w:r>
      <w:r w:rsidR="002F087D" w:rsidRPr="00DC345A">
        <w:rPr>
          <w:lang w:val="de-DE"/>
        </w:rPr>
        <w:t>nd IO5-07-d.png</w:t>
      </w:r>
      <w:r w:rsidRPr="00DC345A">
        <w:rPr>
          <w:lang w:val="de-DE"/>
        </w:rPr>
        <w:t xml:space="preserve">: </w:t>
      </w:r>
      <w:r w:rsidR="00DC345A" w:rsidRPr="00DC345A">
        <w:rPr>
          <w:lang w:val="de-DE"/>
        </w:rPr>
        <w:t>Zeichnung des isolierten Fundaments</w:t>
      </w:r>
    </w:p>
    <w:p w14:paraId="494C91CC" w14:textId="3F666144" w:rsidR="007061B4" w:rsidRDefault="002F087D" w:rsidP="00EB7EC3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55AE42BF" wp14:editId="014D0BCE">
            <wp:extent cx="5095875" cy="7846309"/>
            <wp:effectExtent l="0" t="0" r="0" b="2540"/>
            <wp:docPr id="7" name="Imagen 7" descr="Diagrama, Dibujo de ingenierí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Diagrama, Dibujo de ingeniería&#10;&#10;Descripción generada automáticamente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34" r="2368"/>
                    <a:stretch/>
                  </pic:blipFill>
                  <pic:spPr bwMode="auto">
                    <a:xfrm>
                      <a:off x="0" y="0"/>
                      <a:ext cx="5099285" cy="78515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135100" w14:textId="644A7CC6" w:rsidR="00DC345A" w:rsidRPr="00DC345A" w:rsidRDefault="00DC345A" w:rsidP="00DC345A">
      <w:pPr>
        <w:keepNext/>
        <w:spacing w:after="120" w:line="240" w:lineRule="auto"/>
        <w:rPr>
          <w:lang w:val="de-DE"/>
        </w:rPr>
      </w:pPr>
      <w:r w:rsidRPr="00DC345A">
        <w:rPr>
          <w:b/>
          <w:bCs/>
          <w:i/>
          <w:iCs/>
          <w:lang w:val="de-DE"/>
        </w:rPr>
        <w:lastRenderedPageBreak/>
        <w:t>Ergebnis:</w:t>
      </w:r>
      <w:r w:rsidRPr="00DC345A">
        <w:t xml:space="preserve"> </w:t>
      </w:r>
      <w:r w:rsidRPr="00DC345A">
        <w:rPr>
          <w:lang w:val="de-DE"/>
        </w:rPr>
        <w:t>Zeichnung dargestellt in IO5-07-d.pdf und IO5-07-d.png</w:t>
      </w:r>
    </w:p>
    <w:p w14:paraId="20172054" w14:textId="56C03AD8" w:rsidR="00DC345A" w:rsidRPr="00DC345A" w:rsidRDefault="00DC345A" w:rsidP="00DC345A">
      <w:pPr>
        <w:keepNext/>
        <w:spacing w:after="120" w:line="240" w:lineRule="auto"/>
        <w:rPr>
          <w:b/>
          <w:bCs/>
          <w:i/>
          <w:iCs/>
          <w:lang w:val="de-DE"/>
        </w:rPr>
      </w:pPr>
      <w:r w:rsidRPr="00DC345A">
        <w:rPr>
          <w:b/>
          <w:bCs/>
          <w:i/>
          <w:iCs/>
          <w:lang w:val="de-DE"/>
        </w:rPr>
        <w:t xml:space="preserve">Augmented-Reality-Inhalte: </w:t>
      </w:r>
      <w:r w:rsidRPr="00DC345A">
        <w:rPr>
          <w:lang w:val="de-DE"/>
        </w:rPr>
        <w:t xml:space="preserve">Zwei 3D-Modelle des isolierten Fundaments: Außenansicht und </w:t>
      </w:r>
      <w:proofErr w:type="spellStart"/>
      <w:r w:rsidRPr="00DC345A">
        <w:rPr>
          <w:lang w:val="de-DE"/>
        </w:rPr>
        <w:t>Statikmodell</w:t>
      </w:r>
      <w:proofErr w:type="spellEnd"/>
      <w:r w:rsidRPr="00DC345A">
        <w:rPr>
          <w:lang w:val="de-DE"/>
        </w:rPr>
        <w:t>.</w:t>
      </w:r>
    </w:p>
    <w:p w14:paraId="0F5454B9" w14:textId="138182D1" w:rsidR="005F5C79" w:rsidRPr="00DC345A" w:rsidRDefault="00DC345A" w:rsidP="00DC345A">
      <w:pPr>
        <w:keepNext/>
        <w:spacing w:after="120" w:line="240" w:lineRule="auto"/>
        <w:rPr>
          <w:lang w:val="de-DE"/>
        </w:rPr>
      </w:pPr>
      <w:r w:rsidRPr="00DC345A">
        <w:rPr>
          <w:b/>
          <w:bCs/>
          <w:i/>
          <w:iCs/>
          <w:lang w:val="de-DE"/>
        </w:rPr>
        <w:t>Vorkenntnisse:</w:t>
      </w:r>
      <w:r>
        <w:rPr>
          <w:b/>
          <w:bCs/>
          <w:i/>
          <w:iCs/>
          <w:lang w:val="de-DE"/>
        </w:rPr>
        <w:t xml:space="preserve"> </w:t>
      </w:r>
      <w:r w:rsidRPr="00DC345A">
        <w:rPr>
          <w:lang w:val="de-DE"/>
        </w:rPr>
        <w:t>Zeichnungskonventionen für Stahlbeton.</w:t>
      </w:r>
    </w:p>
    <w:p w14:paraId="76FCC602" w14:textId="2A18E257" w:rsidR="005F5C79" w:rsidRPr="00441758" w:rsidRDefault="005F5C79">
      <w:pPr>
        <w:rPr>
          <w:lang w:val="de-DE"/>
        </w:rPr>
      </w:pPr>
      <w:r w:rsidRPr="00441758">
        <w:rPr>
          <w:lang w:val="de-DE"/>
        </w:rPr>
        <w:br w:type="page"/>
      </w:r>
      <w:r w:rsidR="00C978E8">
        <w:rPr>
          <w:rFonts w:ascii="Arial" w:hAnsi="Arial" w:cs="Arial"/>
          <w:color w:val="0A0A0A"/>
          <w:sz w:val="19"/>
          <w:szCs w:val="19"/>
          <w:lang w:val="es-ES_tradnl"/>
        </w:rPr>
        <w:lastRenderedPageBreak/>
        <w:t>Effective throat thickness</w:t>
      </w:r>
    </w:p>
    <w:p w14:paraId="3D036938" w14:textId="77777777" w:rsidR="005F5C79" w:rsidRPr="00441758" w:rsidRDefault="005F5C79" w:rsidP="005F5C79">
      <w:pPr>
        <w:rPr>
          <w:lang w:val="de-DE"/>
        </w:rPr>
      </w:pPr>
    </w:p>
    <w:p w14:paraId="46E85DF0" w14:textId="77777777" w:rsidR="005F5C79" w:rsidRPr="00441758" w:rsidRDefault="005F5C79" w:rsidP="005F5C79">
      <w:pPr>
        <w:spacing w:after="12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441758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441758" w:rsidRDefault="005F5C79" w:rsidP="005F5C79">
      <w:pPr>
        <w:rPr>
          <w:lang w:val="de-DE"/>
        </w:rPr>
      </w:pPr>
    </w:p>
    <w:p w14:paraId="5312F553" w14:textId="77777777" w:rsidR="005F5C79" w:rsidRPr="00441758" w:rsidRDefault="005F5C79" w:rsidP="005F5C79">
      <w:pPr>
        <w:rPr>
          <w:lang w:val="de-DE"/>
        </w:rPr>
      </w:pPr>
    </w:p>
    <w:p w14:paraId="195A4D3E" w14:textId="77777777" w:rsidR="005F5C79" w:rsidRPr="00441758" w:rsidRDefault="005F5C79" w:rsidP="005F5C79">
      <w:pPr>
        <w:rPr>
          <w:lang w:val="de-DE"/>
        </w:rPr>
      </w:pPr>
    </w:p>
    <w:p w14:paraId="38520011" w14:textId="77777777" w:rsidR="005F5C79" w:rsidRPr="00441758" w:rsidRDefault="005F5C79" w:rsidP="005F5C79">
      <w:pPr>
        <w:rPr>
          <w:lang w:val="de-DE"/>
        </w:rPr>
      </w:pPr>
    </w:p>
    <w:p w14:paraId="3CD95D06" w14:textId="77777777" w:rsidR="005F5C79" w:rsidRPr="00441758" w:rsidRDefault="005F5C79" w:rsidP="005F5C79">
      <w:pPr>
        <w:rPr>
          <w:lang w:val="de-DE"/>
        </w:rPr>
      </w:pPr>
    </w:p>
    <w:p w14:paraId="79D288A4" w14:textId="77777777" w:rsidR="005F5C79" w:rsidRPr="00441758" w:rsidRDefault="005F5C79" w:rsidP="005F5C79">
      <w:pPr>
        <w:ind w:firstLine="1296"/>
        <w:rPr>
          <w:lang w:val="de-DE"/>
        </w:rPr>
      </w:pPr>
    </w:p>
    <w:p w14:paraId="2D62A93E" w14:textId="77777777" w:rsidR="005F5C79" w:rsidRPr="00441758" w:rsidRDefault="005F5C79" w:rsidP="00F9561D">
      <w:pPr>
        <w:spacing w:after="120" w:line="240" w:lineRule="auto"/>
        <w:rPr>
          <w:lang w:val="de-DE"/>
        </w:rPr>
      </w:pPr>
    </w:p>
    <w:sectPr w:rsidR="005F5C79" w:rsidRPr="00441758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5AA1271" w14:textId="77777777" w:rsidR="00A6706E" w:rsidRDefault="00A6706E" w:rsidP="003E7295">
      <w:pPr>
        <w:spacing w:after="0" w:line="240" w:lineRule="auto"/>
      </w:pPr>
      <w:r>
        <w:separator/>
      </w:r>
    </w:p>
    <w:p w14:paraId="78925549" w14:textId="77777777" w:rsidR="00A6706E" w:rsidRDefault="00A6706E"/>
  </w:endnote>
  <w:endnote w:type="continuationSeparator" w:id="0">
    <w:p w14:paraId="1CD3328B" w14:textId="77777777" w:rsidR="00A6706E" w:rsidRDefault="00A6706E" w:rsidP="003E7295">
      <w:pPr>
        <w:spacing w:after="0" w:line="240" w:lineRule="auto"/>
      </w:pPr>
      <w:r>
        <w:continuationSeparator/>
      </w:r>
    </w:p>
    <w:p w14:paraId="6D46C048" w14:textId="77777777" w:rsidR="00A6706E" w:rsidRDefault="00A6706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046F7B0A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5517BF">
          <w:rPr>
            <w:b/>
            <w:bCs/>
            <w:noProof/>
          </w:rPr>
          <w:t>5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FCB435" w14:textId="77777777" w:rsidR="00A6706E" w:rsidRDefault="00A6706E" w:rsidP="003E7295">
      <w:pPr>
        <w:spacing w:after="0" w:line="240" w:lineRule="auto"/>
      </w:pPr>
      <w:r>
        <w:separator/>
      </w:r>
    </w:p>
    <w:p w14:paraId="329A0A14" w14:textId="77777777" w:rsidR="00A6706E" w:rsidRDefault="00A6706E"/>
  </w:footnote>
  <w:footnote w:type="continuationSeparator" w:id="0">
    <w:p w14:paraId="34AFE8BB" w14:textId="77777777" w:rsidR="00A6706E" w:rsidRDefault="00A6706E" w:rsidP="003E7295">
      <w:pPr>
        <w:spacing w:after="0" w:line="240" w:lineRule="auto"/>
      </w:pPr>
      <w:r>
        <w:continuationSeparator/>
      </w:r>
    </w:p>
    <w:p w14:paraId="5B8022E7" w14:textId="77777777" w:rsidR="00A6706E" w:rsidRDefault="00A6706E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59D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87FC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0FE9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2C8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2BD8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391A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2E4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69F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87D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3487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47D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73C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7E0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75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1525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6203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EF8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36A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313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17BF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45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59A8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E7540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245F"/>
    <w:rsid w:val="006631AA"/>
    <w:rsid w:val="006634D7"/>
    <w:rsid w:val="006637AA"/>
    <w:rsid w:val="00664C22"/>
    <w:rsid w:val="00665183"/>
    <w:rsid w:val="0066522B"/>
    <w:rsid w:val="00666593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1CD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776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1B4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5A11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1DC6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36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CBD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ACF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6EC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D72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73C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7D7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56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1E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6DEC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474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56C"/>
    <w:rsid w:val="00A2196A"/>
    <w:rsid w:val="00A23726"/>
    <w:rsid w:val="00A23CB1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ACA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47CC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06E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1EE9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9FE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289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8E8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C40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271C4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1FC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3A84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000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45A"/>
    <w:rsid w:val="00DC364F"/>
    <w:rsid w:val="00DC44B6"/>
    <w:rsid w:val="00DC4CF1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1AE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B7EC3"/>
    <w:rsid w:val="00EC158C"/>
    <w:rsid w:val="00EC1E23"/>
    <w:rsid w:val="00EC3515"/>
    <w:rsid w:val="00EC372C"/>
    <w:rsid w:val="00EC450E"/>
    <w:rsid w:val="00EC4618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7E1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1B6F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4F65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B236A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53AF00-7B34-4A43-9832-885A300479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150</Words>
  <Characters>947</Characters>
  <Application>Microsoft Office Word</Application>
  <DocSecurity>0</DocSecurity>
  <Lines>7</Lines>
  <Paragraphs>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2022-01-30T19:20:00Z</dcterms:created>
  <dcterms:modified xsi:type="dcterms:W3CDTF">2022-01-30T19:20:00Z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